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E94CC" w14:textId="243F90B6" w:rsidR="00C94C2E" w:rsidRDefault="006F3485">
      <w:pPr>
        <w:rPr>
          <w:rFonts w:ascii="Times New Roman" w:hAnsi="Times New Roman" w:cs="Times New Roman"/>
          <w:u w:val="single"/>
        </w:rPr>
      </w:pPr>
      <w:r w:rsidRPr="006F3485">
        <w:rPr>
          <w:rFonts w:ascii="Times New Roman" w:hAnsi="Times New Roman" w:cs="Times New Roman"/>
          <w:u w:val="single"/>
        </w:rPr>
        <w:t>Map 1: Family Zone</w:t>
      </w:r>
      <w:r>
        <w:rPr>
          <w:rFonts w:ascii="Times New Roman" w:hAnsi="Times New Roman" w:cs="Times New Roman"/>
          <w:u w:val="single"/>
        </w:rPr>
        <w:t xml:space="preserve"> Property </w:t>
      </w:r>
      <w:r w:rsidRPr="006F3485">
        <w:rPr>
          <w:rFonts w:ascii="Times New Roman" w:hAnsi="Times New Roman" w:cs="Times New Roman"/>
          <w:u w:val="single"/>
        </w:rPr>
        <w:t>Crime Heat Map</w:t>
      </w:r>
      <w:r>
        <w:rPr>
          <w:rFonts w:ascii="Times New Roman" w:hAnsi="Times New Roman" w:cs="Times New Roman"/>
          <w:u w:val="single"/>
        </w:rPr>
        <w:t>-2021</w:t>
      </w:r>
    </w:p>
    <w:p w14:paraId="07326775" w14:textId="3F070D9C" w:rsidR="006F3485" w:rsidRDefault="006F3485" w:rsidP="006F3485">
      <w:pPr>
        <w:rPr>
          <w:rFonts w:ascii="Times New Roman" w:hAnsi="Times New Roman" w:cs="Times New Roman"/>
        </w:rPr>
      </w:pPr>
      <w:r>
        <w:rPr>
          <w:rFonts w:ascii="Times New Roman" w:hAnsi="Times New Roman" w:cs="Times New Roman"/>
        </w:rPr>
        <w:t xml:space="preserve">This heatmap signifies the densest regions of property crime in the Family Zone area. Data was sourced from 2021 community-level secondary data and compiled for analysis and presentation by the Charlotte Mecklenburg Police Department and the UNC-Charlotte Urban Institute. Family Zone areas with the highest concentration of property crime include: </w:t>
      </w:r>
    </w:p>
    <w:p w14:paraId="0CA1E26E" w14:textId="2B3CD330" w:rsidR="006F3485" w:rsidRPr="006F3485" w:rsidRDefault="006F3485" w:rsidP="006F3485">
      <w:pPr>
        <w:pStyle w:val="ListParagraph"/>
        <w:numPr>
          <w:ilvl w:val="0"/>
          <w:numId w:val="2"/>
        </w:numPr>
        <w:rPr>
          <w:rFonts w:ascii="Times New Roman" w:hAnsi="Times New Roman" w:cs="Times New Roman"/>
          <w:i/>
          <w:iCs/>
        </w:rPr>
      </w:pPr>
      <w:r>
        <w:rPr>
          <w:rFonts w:ascii="Times New Roman" w:hAnsi="Times New Roman" w:cs="Times New Roman"/>
        </w:rPr>
        <w:t xml:space="preserve">N. Tryon St. and Junker intersection </w:t>
      </w:r>
    </w:p>
    <w:p w14:paraId="2F9EC117" w14:textId="77777777" w:rsidR="006F3485" w:rsidRPr="006F3485" w:rsidRDefault="006F3485" w:rsidP="006F3485">
      <w:pPr>
        <w:pStyle w:val="ListParagraph"/>
        <w:numPr>
          <w:ilvl w:val="0"/>
          <w:numId w:val="2"/>
        </w:numPr>
        <w:rPr>
          <w:rFonts w:ascii="Times New Roman" w:hAnsi="Times New Roman" w:cs="Times New Roman"/>
          <w:i/>
          <w:iCs/>
        </w:rPr>
      </w:pPr>
      <w:r>
        <w:rPr>
          <w:rFonts w:ascii="Times New Roman" w:hAnsi="Times New Roman" w:cs="Times New Roman"/>
        </w:rPr>
        <w:t xml:space="preserve">N. </w:t>
      </w:r>
      <w:proofErr w:type="spellStart"/>
      <w:r>
        <w:rPr>
          <w:rFonts w:ascii="Times New Roman" w:hAnsi="Times New Roman" w:cs="Times New Roman"/>
        </w:rPr>
        <w:t>Tryson</w:t>
      </w:r>
      <w:proofErr w:type="spellEnd"/>
      <w:r>
        <w:rPr>
          <w:rFonts w:ascii="Times New Roman" w:hAnsi="Times New Roman" w:cs="Times New Roman"/>
        </w:rPr>
        <w:t xml:space="preserve"> St and Neal Drive intersection</w:t>
      </w:r>
    </w:p>
    <w:p w14:paraId="5BA30116" w14:textId="32736586" w:rsidR="006F3485" w:rsidRPr="006F3485" w:rsidRDefault="006F3485" w:rsidP="006F3485">
      <w:pPr>
        <w:pStyle w:val="ListParagraph"/>
        <w:numPr>
          <w:ilvl w:val="0"/>
          <w:numId w:val="2"/>
        </w:numPr>
        <w:rPr>
          <w:rFonts w:ascii="Times New Roman" w:hAnsi="Times New Roman" w:cs="Times New Roman"/>
          <w:i/>
          <w:iCs/>
        </w:rPr>
      </w:pPr>
      <w:r>
        <w:rPr>
          <w:rFonts w:ascii="Times New Roman" w:hAnsi="Times New Roman" w:cs="Times New Roman"/>
        </w:rPr>
        <w:t>W. Sugar Creek Rd. and Equipment Dr. (</w:t>
      </w:r>
      <w:proofErr w:type="gramStart"/>
      <w:r>
        <w:rPr>
          <w:rFonts w:ascii="Times New Roman" w:hAnsi="Times New Roman" w:cs="Times New Roman"/>
        </w:rPr>
        <w:t>off of</w:t>
      </w:r>
      <w:proofErr w:type="gramEnd"/>
      <w:r>
        <w:rPr>
          <w:rFonts w:ascii="Times New Roman" w:hAnsi="Times New Roman" w:cs="Times New Roman"/>
        </w:rPr>
        <w:t xml:space="preserve"> Tom Hunter Rd.)</w:t>
      </w:r>
      <w:r w:rsidR="00A411E3">
        <w:rPr>
          <w:rFonts w:ascii="Times New Roman" w:hAnsi="Times New Roman" w:cs="Times New Roman"/>
        </w:rPr>
        <w:t xml:space="preserve"> intersection</w:t>
      </w:r>
    </w:p>
    <w:p w14:paraId="2F1AF126" w14:textId="37A21306" w:rsidR="006F3485" w:rsidRDefault="006F3485" w:rsidP="006F3485">
      <w:pPr>
        <w:rPr>
          <w:rFonts w:ascii="Times New Roman" w:hAnsi="Times New Roman" w:cs="Times New Roman"/>
          <w:u w:val="single"/>
        </w:rPr>
      </w:pPr>
      <w:r w:rsidRPr="006F3485">
        <w:rPr>
          <w:rFonts w:ascii="Times New Roman" w:hAnsi="Times New Roman" w:cs="Times New Roman"/>
          <w:u w:val="single"/>
        </w:rPr>
        <w:t>Map 2: Family Zone Violent Crime Heat Map-2021</w:t>
      </w:r>
    </w:p>
    <w:p w14:paraId="3DEEDFDA" w14:textId="0BEB47C9" w:rsidR="00A411E3" w:rsidRDefault="006F3485" w:rsidP="00A411E3">
      <w:pPr>
        <w:rPr>
          <w:rFonts w:ascii="Times New Roman" w:hAnsi="Times New Roman" w:cs="Times New Roman"/>
        </w:rPr>
      </w:pPr>
      <w:r>
        <w:rPr>
          <w:rFonts w:ascii="Times New Roman" w:hAnsi="Times New Roman" w:cs="Times New Roman"/>
        </w:rPr>
        <w:t>This heatmap illustrates the densest regions</w:t>
      </w:r>
      <w:r w:rsidR="00A411E3">
        <w:rPr>
          <w:rFonts w:ascii="Times New Roman" w:hAnsi="Times New Roman" w:cs="Times New Roman"/>
        </w:rPr>
        <w:t xml:space="preserve"> of violent crime occurrences in </w:t>
      </w:r>
      <w:r w:rsidR="00793D20">
        <w:rPr>
          <w:rFonts w:ascii="Times New Roman" w:hAnsi="Times New Roman" w:cs="Times New Roman"/>
        </w:rPr>
        <w:t xml:space="preserve">the </w:t>
      </w:r>
      <w:r w:rsidR="00A411E3">
        <w:rPr>
          <w:rFonts w:ascii="Times New Roman" w:hAnsi="Times New Roman" w:cs="Times New Roman"/>
        </w:rPr>
        <w:t xml:space="preserve">Family Zone area. </w:t>
      </w:r>
      <w:r w:rsidR="00A411E3">
        <w:rPr>
          <w:rFonts w:ascii="Times New Roman" w:hAnsi="Times New Roman" w:cs="Times New Roman"/>
        </w:rPr>
        <w:t xml:space="preserve">Data was sourced from 2021 community-level secondary data and compiled for analysis and presentation by the Charlotte Mecklenburg Police Department and the UNC-Charlotte Urban Institute. Family Zone areas with the highest concentration of </w:t>
      </w:r>
      <w:r w:rsidR="00A411E3">
        <w:rPr>
          <w:rFonts w:ascii="Times New Roman" w:hAnsi="Times New Roman" w:cs="Times New Roman"/>
        </w:rPr>
        <w:t>violent</w:t>
      </w:r>
      <w:r w:rsidR="00A411E3">
        <w:rPr>
          <w:rFonts w:ascii="Times New Roman" w:hAnsi="Times New Roman" w:cs="Times New Roman"/>
        </w:rPr>
        <w:t xml:space="preserve"> crime include: </w:t>
      </w:r>
    </w:p>
    <w:p w14:paraId="0A253550" w14:textId="5C2D8EF5" w:rsidR="00A411E3" w:rsidRDefault="00A411E3" w:rsidP="00A411E3">
      <w:pPr>
        <w:pStyle w:val="ListParagraph"/>
        <w:numPr>
          <w:ilvl w:val="0"/>
          <w:numId w:val="3"/>
        </w:numPr>
        <w:rPr>
          <w:rFonts w:ascii="Times New Roman" w:hAnsi="Times New Roman" w:cs="Times New Roman"/>
        </w:rPr>
      </w:pPr>
      <w:r>
        <w:rPr>
          <w:rFonts w:ascii="Times New Roman" w:hAnsi="Times New Roman" w:cs="Times New Roman"/>
        </w:rPr>
        <w:t>N. Tryon St., Neal Dr.</w:t>
      </w:r>
      <w:r w:rsidR="00793D20">
        <w:rPr>
          <w:rFonts w:ascii="Times New Roman" w:hAnsi="Times New Roman" w:cs="Times New Roman"/>
        </w:rPr>
        <w:t>,</w:t>
      </w:r>
      <w:r>
        <w:rPr>
          <w:rFonts w:ascii="Times New Roman" w:hAnsi="Times New Roman" w:cs="Times New Roman"/>
        </w:rPr>
        <w:t xml:space="preserve"> and Tom Hunter Rd. </w:t>
      </w:r>
    </w:p>
    <w:p w14:paraId="241A64DD" w14:textId="100A8B84" w:rsidR="00A411E3" w:rsidRPr="00A411E3" w:rsidRDefault="00A411E3" w:rsidP="00A411E3">
      <w:pPr>
        <w:pStyle w:val="ListParagraph"/>
        <w:numPr>
          <w:ilvl w:val="0"/>
          <w:numId w:val="3"/>
        </w:numPr>
        <w:rPr>
          <w:rFonts w:ascii="Times New Roman" w:hAnsi="Times New Roman" w:cs="Times New Roman"/>
          <w:i/>
          <w:iCs/>
        </w:rPr>
      </w:pPr>
      <w:r>
        <w:rPr>
          <w:rFonts w:ascii="Times New Roman" w:hAnsi="Times New Roman" w:cs="Times New Roman"/>
        </w:rPr>
        <w:t>W. Sugar Creek Rd. and Equipment Dr. (</w:t>
      </w:r>
      <w:proofErr w:type="gramStart"/>
      <w:r>
        <w:rPr>
          <w:rFonts w:ascii="Times New Roman" w:hAnsi="Times New Roman" w:cs="Times New Roman"/>
        </w:rPr>
        <w:t>off of</w:t>
      </w:r>
      <w:proofErr w:type="gramEnd"/>
      <w:r>
        <w:rPr>
          <w:rFonts w:ascii="Times New Roman" w:hAnsi="Times New Roman" w:cs="Times New Roman"/>
        </w:rPr>
        <w:t xml:space="preserve"> Tom Hunter Rd.)</w:t>
      </w:r>
      <w:r>
        <w:rPr>
          <w:rFonts w:ascii="Times New Roman" w:hAnsi="Times New Roman" w:cs="Times New Roman"/>
        </w:rPr>
        <w:t xml:space="preserve"> intersection</w:t>
      </w:r>
    </w:p>
    <w:p w14:paraId="7F970584" w14:textId="36E99FF9" w:rsidR="00A411E3" w:rsidRPr="00A411E3" w:rsidRDefault="00A411E3" w:rsidP="00A411E3">
      <w:pPr>
        <w:pStyle w:val="ListParagraph"/>
        <w:numPr>
          <w:ilvl w:val="0"/>
          <w:numId w:val="3"/>
        </w:numPr>
        <w:rPr>
          <w:rFonts w:ascii="Times New Roman" w:hAnsi="Times New Roman" w:cs="Times New Roman"/>
          <w:i/>
          <w:iCs/>
        </w:rPr>
      </w:pPr>
      <w:proofErr w:type="spellStart"/>
      <w:r>
        <w:rPr>
          <w:rFonts w:ascii="Times New Roman" w:hAnsi="Times New Roman" w:cs="Times New Roman"/>
        </w:rPr>
        <w:t>Springview</w:t>
      </w:r>
      <w:proofErr w:type="spellEnd"/>
      <w:r>
        <w:rPr>
          <w:rFonts w:ascii="Times New Roman" w:hAnsi="Times New Roman" w:cs="Times New Roman"/>
        </w:rPr>
        <w:t xml:space="preserve"> Rd. and Glory St. intersection </w:t>
      </w:r>
    </w:p>
    <w:p w14:paraId="3BAAED99" w14:textId="49ADF288" w:rsidR="00A411E3" w:rsidRDefault="00A411E3" w:rsidP="00A411E3">
      <w:pPr>
        <w:rPr>
          <w:rFonts w:ascii="Times New Roman" w:hAnsi="Times New Roman" w:cs="Times New Roman"/>
        </w:rPr>
      </w:pPr>
      <w:r>
        <w:rPr>
          <w:rFonts w:ascii="Times New Roman" w:hAnsi="Times New Roman" w:cs="Times New Roman"/>
        </w:rPr>
        <w:t>Map 3: Family Zone Grocery Stores and Local Markets Map-2021</w:t>
      </w:r>
    </w:p>
    <w:p w14:paraId="591224B8" w14:textId="5E461BBA" w:rsidR="00793D20" w:rsidRDefault="00A411E3" w:rsidP="006F3485">
      <w:pPr>
        <w:rPr>
          <w:rFonts w:ascii="Times New Roman" w:hAnsi="Times New Roman" w:cs="Times New Roman"/>
        </w:rPr>
      </w:pPr>
      <w:r>
        <w:rPr>
          <w:rFonts w:ascii="Times New Roman" w:hAnsi="Times New Roman" w:cs="Times New Roman"/>
        </w:rPr>
        <w:t>This map depicts the geographic locations of grocery stores and markets in the Family Zone region (17.5 sq. miles)</w:t>
      </w:r>
      <w:r w:rsidR="00793D20">
        <w:rPr>
          <w:rFonts w:ascii="Times New Roman" w:hAnsi="Times New Roman" w:cs="Times New Roman"/>
        </w:rPr>
        <w:t xml:space="preserve"> </w:t>
      </w:r>
      <w:r w:rsidR="00793D20">
        <w:rPr>
          <w:rFonts w:ascii="Times New Roman" w:hAnsi="Times New Roman" w:cs="Times New Roman"/>
        </w:rPr>
        <w:t xml:space="preserve">and </w:t>
      </w:r>
      <w:r w:rsidR="00793D20">
        <w:rPr>
          <w:rFonts w:ascii="Times New Roman" w:hAnsi="Times New Roman" w:cs="Times New Roman"/>
        </w:rPr>
        <w:t xml:space="preserve">diverse </w:t>
      </w:r>
      <w:r w:rsidR="00793D20">
        <w:rPr>
          <w:rFonts w:ascii="Times New Roman" w:hAnsi="Times New Roman" w:cs="Times New Roman"/>
        </w:rPr>
        <w:t>residents</w:t>
      </w:r>
      <w:r w:rsidR="00793D20">
        <w:rPr>
          <w:rFonts w:ascii="Times New Roman" w:hAnsi="Times New Roman" w:cs="Times New Roman"/>
        </w:rPr>
        <w:t>'</w:t>
      </w:r>
      <w:r w:rsidR="00793D20">
        <w:rPr>
          <w:rFonts w:ascii="Times New Roman" w:hAnsi="Times New Roman" w:cs="Times New Roman"/>
        </w:rPr>
        <w:t xml:space="preserve"> accessibility</w:t>
      </w:r>
      <w:r w:rsidR="00793D20">
        <w:rPr>
          <w:rFonts w:ascii="Times New Roman" w:hAnsi="Times New Roman" w:cs="Times New Roman"/>
        </w:rPr>
        <w:t xml:space="preserve"> to them</w:t>
      </w:r>
      <w:r>
        <w:rPr>
          <w:rFonts w:ascii="Times New Roman" w:hAnsi="Times New Roman" w:cs="Times New Roman"/>
        </w:rPr>
        <w:t>. This information relates to the Family Zone</w:t>
      </w:r>
      <w:r w:rsidR="00793D20">
        <w:rPr>
          <w:rFonts w:ascii="Times New Roman" w:hAnsi="Times New Roman" w:cs="Times New Roman"/>
        </w:rPr>
        <w:t>'</w:t>
      </w:r>
      <w:r>
        <w:rPr>
          <w:rFonts w:ascii="Times New Roman" w:hAnsi="Times New Roman" w:cs="Times New Roman"/>
        </w:rPr>
        <w:t>s coll</w:t>
      </w:r>
      <w:r w:rsidR="00793D20">
        <w:rPr>
          <w:rFonts w:ascii="Times New Roman" w:hAnsi="Times New Roman" w:cs="Times New Roman"/>
        </w:rPr>
        <w:t>ec</w:t>
      </w:r>
      <w:r>
        <w:rPr>
          <w:rFonts w:ascii="Times New Roman" w:hAnsi="Times New Roman" w:cs="Times New Roman"/>
        </w:rPr>
        <w:t>tive goals to address the social determinants of health in ways that contribute to long-term and measurable improvements in the population</w:t>
      </w:r>
      <w:r w:rsidR="00793D20">
        <w:rPr>
          <w:rFonts w:ascii="Times New Roman" w:hAnsi="Times New Roman" w:cs="Times New Roman"/>
        </w:rPr>
        <w:t>'s</w:t>
      </w:r>
      <w:r>
        <w:rPr>
          <w:rFonts w:ascii="Times New Roman" w:hAnsi="Times New Roman" w:cs="Times New Roman"/>
        </w:rPr>
        <w:t xml:space="preserve"> health and well-being. </w:t>
      </w:r>
      <w:r w:rsidR="00793D20">
        <w:rPr>
          <w:rFonts w:ascii="Times New Roman" w:hAnsi="Times New Roman" w:cs="Times New Roman"/>
        </w:rPr>
        <w:t xml:space="preserve">As sustainable access to healthy food contributes to community-level food insecurity, it is essential to address environmental structures that influence residents' food access. The first step in this process is to identify the current grocery store and market landscape in the Family Zone (as we have done in this map). This action is fundamental to the Family Zone's ability to make informed decisions regarding current and future community-based solutions for improving food access. </w:t>
      </w:r>
    </w:p>
    <w:p w14:paraId="27B2A885" w14:textId="77777777" w:rsidR="006F3485" w:rsidRDefault="006F3485"/>
    <w:sectPr w:rsidR="006F3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758CA"/>
    <w:multiLevelType w:val="hybridMultilevel"/>
    <w:tmpl w:val="092C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0219F4"/>
    <w:multiLevelType w:val="hybridMultilevel"/>
    <w:tmpl w:val="BC8C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C4243B"/>
    <w:multiLevelType w:val="hybridMultilevel"/>
    <w:tmpl w:val="632AA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zMzG3MLKwMDQ1MTJX0lEKTi0uzszPAykwrAUAAdNZsCwAAAA="/>
  </w:docVars>
  <w:rsids>
    <w:rsidRoot w:val="006F3485"/>
    <w:rsid w:val="006F3485"/>
    <w:rsid w:val="00793D20"/>
    <w:rsid w:val="00A411E3"/>
    <w:rsid w:val="00C94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4AD45"/>
  <w15:chartTrackingRefBased/>
  <w15:docId w15:val="{CE534849-ADF0-4578-86D2-AEA3DF72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Gossett</dc:creator>
  <cp:keywords/>
  <dc:description/>
  <cp:lastModifiedBy>Camille Gossett</cp:lastModifiedBy>
  <cp:revision>1</cp:revision>
  <dcterms:created xsi:type="dcterms:W3CDTF">2021-04-23T15:19:00Z</dcterms:created>
  <dcterms:modified xsi:type="dcterms:W3CDTF">2021-04-23T15:55:00Z</dcterms:modified>
</cp:coreProperties>
</file>